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9B0" w:rsidRDefault="004059B0" w:rsidP="004059B0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3248F489" wp14:editId="33D9EBAF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9B0" w:rsidRDefault="004059B0" w:rsidP="004059B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4059B0" w:rsidRDefault="004059B0" w:rsidP="004059B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4059B0" w:rsidRDefault="004059B0" w:rsidP="004059B0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059B0" w:rsidRDefault="004059B0" w:rsidP="004059B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(ПРОЕКТ) </w:t>
      </w:r>
    </w:p>
    <w:p w:rsidR="004059B0" w:rsidRDefault="004059B0" w:rsidP="004059B0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« _</w:t>
      </w:r>
      <w:proofErr w:type="gramEnd"/>
      <w:r>
        <w:rPr>
          <w:rFonts w:ascii="Times New Roman" w:hAnsi="Times New Roman" w:cs="Times New Roman"/>
          <w:color w:val="000000"/>
        </w:rPr>
        <w:t>_____» _____года                                                                                                                      №  ______</w:t>
      </w:r>
    </w:p>
    <w:p w:rsidR="004059B0" w:rsidRPr="004059B0" w:rsidRDefault="004059B0" w:rsidP="004059B0">
      <w:pPr>
        <w:tabs>
          <w:tab w:val="left" w:pos="4860"/>
          <w:tab w:val="left" w:pos="5220"/>
        </w:tabs>
        <w:ind w:right="413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0"/>
          <w:szCs w:val="20"/>
        </w:rPr>
        <w:t>№ 31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 xml:space="preserve">местной администрации муниципального образования город Петергоф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по </w:t>
      </w:r>
      <w:r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</w:t>
      </w:r>
      <w:r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color w:val="000000"/>
          <w:sz w:val="20"/>
          <w:szCs w:val="20"/>
        </w:rPr>
        <w:t>редоставление консультаций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</w:r>
      <w:r>
        <w:rPr>
          <w:rFonts w:ascii="Times New Roman" w:hAnsi="Times New Roman" w:cs="Times New Roman"/>
          <w:sz w:val="20"/>
          <w:szCs w:val="20"/>
        </w:rPr>
        <w:t>» (с изм. от 15.05.2014 № 75)</w:t>
      </w:r>
    </w:p>
    <w:p w:rsidR="004059B0" w:rsidRPr="004059B0" w:rsidRDefault="004059B0" w:rsidP="00405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59B0"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4059B0" w:rsidRPr="004059B0" w:rsidRDefault="004059B0" w:rsidP="004059B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59B0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059B0" w:rsidRPr="004059B0" w:rsidRDefault="004059B0" w:rsidP="004059B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59B0">
        <w:rPr>
          <w:rFonts w:ascii="Times New Roman" w:hAnsi="Times New Roman" w:cs="Times New Roman"/>
          <w:sz w:val="24"/>
          <w:szCs w:val="24"/>
        </w:rPr>
        <w:t xml:space="preserve">1. </w:t>
      </w:r>
      <w:r w:rsidRPr="004059B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Внести в </w:t>
      </w:r>
      <w:r w:rsidRPr="004059B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постановление местной администрации муниципального образования город Петергоф от 26.03.2014 </w:t>
      </w:r>
      <w:r w:rsidRPr="004059B0">
        <w:rPr>
          <w:rFonts w:ascii="Times New Roman" w:hAnsi="Times New Roman" w:cs="Times New Roman"/>
          <w:sz w:val="24"/>
          <w:szCs w:val="24"/>
        </w:rPr>
        <w:t>№ 31 «</w:t>
      </w:r>
      <w:r w:rsidRPr="004059B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Об утверждении Административного регламента </w:t>
      </w:r>
      <w:r w:rsidRPr="004059B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местной администрации муниципального образования город Петергоф </w:t>
      </w:r>
      <w:r w:rsidRPr="004059B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по </w:t>
      </w:r>
      <w:r w:rsidRPr="004059B0">
        <w:rPr>
          <w:rFonts w:ascii="Times New Roman" w:hAnsi="Times New Roman" w:cs="Times New Roman"/>
          <w:bCs/>
          <w:sz w:val="24"/>
          <w:szCs w:val="24"/>
        </w:rPr>
        <w:t>предоставлению муниципальной услуги «</w:t>
      </w:r>
      <w:r w:rsidRPr="004059B0">
        <w:rPr>
          <w:rFonts w:ascii="Times New Roman" w:hAnsi="Times New Roman" w:cs="Times New Roman"/>
          <w:sz w:val="24"/>
          <w:szCs w:val="24"/>
        </w:rPr>
        <w:t>П</w:t>
      </w:r>
      <w:r w:rsidRPr="004059B0">
        <w:rPr>
          <w:rFonts w:ascii="Times New Roman" w:hAnsi="Times New Roman" w:cs="Times New Roman"/>
          <w:color w:val="000000"/>
          <w:sz w:val="24"/>
          <w:szCs w:val="24"/>
        </w:rPr>
        <w:t>редоставление консультаций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</w:r>
      <w:r w:rsidRPr="004059B0">
        <w:rPr>
          <w:rFonts w:ascii="Times New Roman" w:hAnsi="Times New Roman" w:cs="Times New Roman"/>
          <w:sz w:val="24"/>
          <w:szCs w:val="24"/>
        </w:rPr>
        <w:t>» (с изм. от 15.05.2014 № 75) следующие изменения:</w:t>
      </w:r>
    </w:p>
    <w:p w:rsidR="004059B0" w:rsidRP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59B0">
        <w:rPr>
          <w:rFonts w:ascii="Times New Roman" w:hAnsi="Times New Roman" w:cs="Times New Roman"/>
          <w:sz w:val="24"/>
          <w:szCs w:val="24"/>
        </w:rPr>
        <w:t xml:space="preserve">       пункт 2.15 раздела </w:t>
      </w:r>
      <w:r w:rsidRPr="004059B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059B0"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4059B0" w:rsidRPr="00FF343C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59B0">
        <w:rPr>
          <w:rFonts w:ascii="Times New Roman" w:hAnsi="Times New Roman" w:cs="Times New Roman"/>
          <w:sz w:val="24"/>
          <w:szCs w:val="24"/>
        </w:rPr>
        <w:tab/>
        <w:t>«2.15. Требования к помещениям, в которых предо</w:t>
      </w:r>
      <w:r w:rsidR="00652CE8">
        <w:rPr>
          <w:rFonts w:ascii="Times New Roman" w:hAnsi="Times New Roman" w:cs="Times New Roman"/>
          <w:sz w:val="24"/>
          <w:szCs w:val="24"/>
        </w:rPr>
        <w:t xml:space="preserve">ставляется муниципальная </w:t>
      </w:r>
      <w:bookmarkStart w:id="0" w:name="_GoBack"/>
      <w:bookmarkEnd w:id="0"/>
      <w:r w:rsidRPr="004059B0">
        <w:rPr>
          <w:rFonts w:ascii="Times New Roman" w:hAnsi="Times New Roman" w:cs="Times New Roman"/>
          <w:sz w:val="24"/>
          <w:szCs w:val="24"/>
        </w:rPr>
        <w:t>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</w:t>
      </w:r>
      <w:r w:rsidRPr="00FF343C">
        <w:rPr>
          <w:rFonts w:ascii="Times New Roman" w:hAnsi="Times New Roman" w:cs="Times New Roman"/>
          <w:sz w:val="24"/>
          <w:szCs w:val="24"/>
        </w:rPr>
        <w:t xml:space="preserve"> Российской Федерации о социальной защите инвалидов: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ab/>
        <w:t xml:space="preserve"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</w:t>
      </w:r>
      <w:r w:rsidRPr="00FF343C">
        <w:rPr>
          <w:rFonts w:ascii="Times New Roman" w:hAnsi="Times New Roman" w:cs="Times New Roman"/>
          <w:sz w:val="24"/>
          <w:szCs w:val="24"/>
        </w:rPr>
        <w:lastRenderedPageBreak/>
        <w:t xml:space="preserve">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информация, указанная в пункте 1.3.3 настоящего Административного регламента, должны иметь писчие принадлежности (бланки заявлений, авторучки, бумагу) для заполнения заявления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 и производству вспомогательных записей (памяток, пояснений).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 xml:space="preserve">2.15.2. Вход в здание, в котором предоставляются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 (далее - здание), должен быть оборудован информационной табличкой (вывеской), содержащей информацию о наименовании и режиме работы </w:t>
      </w:r>
      <w:r>
        <w:rPr>
          <w:rFonts w:ascii="Times New Roman" w:hAnsi="Times New Roman" w:cs="Times New Roman"/>
          <w:sz w:val="24"/>
          <w:szCs w:val="24"/>
        </w:rPr>
        <w:t>Местной администрации, предоставляющей муниципальную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услугу, а также тактильной схемой (табличкой), дублирующей данную информацию.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FF343C">
        <w:rPr>
          <w:rFonts w:ascii="Times New Roman" w:hAnsi="Times New Roman" w:cs="Times New Roman"/>
          <w:sz w:val="24"/>
          <w:szCs w:val="24"/>
        </w:rPr>
        <w:t xml:space="preserve">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4059B0" w:rsidRPr="009C5B71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Личный уход за получателем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услуги</w:t>
      </w:r>
      <w:r>
        <w:rPr>
          <w:sz w:val="24"/>
          <w:szCs w:val="24"/>
        </w:rPr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 xml:space="preserve"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</w:t>
      </w:r>
      <w:r w:rsidRPr="009C5B71">
        <w:rPr>
          <w:rFonts w:ascii="Times New Roman" w:hAnsi="Times New Roman" w:cs="Times New Roman"/>
          <w:sz w:val="24"/>
          <w:szCs w:val="24"/>
        </w:rPr>
        <w:t>сопровождающих лиц.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</w:t>
      </w:r>
      <w:r w:rsidRPr="00FF343C">
        <w:rPr>
          <w:rFonts w:ascii="Times New Roman" w:hAnsi="Times New Roman" w:cs="Times New Roman"/>
          <w:sz w:val="24"/>
          <w:szCs w:val="24"/>
        </w:rPr>
        <w:t xml:space="preserve">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</w:t>
      </w:r>
      <w:r w:rsidRPr="00FF343C">
        <w:rPr>
          <w:rFonts w:ascii="Times New Roman" w:hAnsi="Times New Roman" w:cs="Times New Roman"/>
          <w:sz w:val="24"/>
          <w:szCs w:val="24"/>
        </w:rPr>
        <w:lastRenderedPageBreak/>
        <w:t>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4059B0" w:rsidRPr="009C5B71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4059B0" w:rsidRPr="009C5B71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  <w:t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B71"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</w:t>
      </w:r>
      <w:r w:rsidRPr="00FF343C">
        <w:rPr>
          <w:rFonts w:ascii="Times New Roman" w:hAnsi="Times New Roman" w:cs="Times New Roman"/>
          <w:sz w:val="24"/>
          <w:szCs w:val="24"/>
        </w:rPr>
        <w:t xml:space="preserve">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В помещениях должна быть предусмотрена система (установка) оповещения людей о пожаре.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2.15.6. На путях движения инвалидов и иных маломобильных групп населения в помещениях, где предоставляется </w:t>
      </w:r>
      <w:r>
        <w:rPr>
          <w:rFonts w:ascii="Times New Roman" w:hAnsi="Times New Roman" w:cs="Times New Roman"/>
          <w:sz w:val="24"/>
          <w:szCs w:val="24"/>
        </w:rPr>
        <w:t>муни</w:t>
      </w:r>
      <w:r>
        <w:rPr>
          <w:sz w:val="24"/>
          <w:szCs w:val="24"/>
        </w:rPr>
        <w:t>ципальная</w:t>
      </w:r>
      <w:r w:rsidRPr="00FF343C"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4059B0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4059B0" w:rsidRPr="00EB69BC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sz w:val="24"/>
          <w:szCs w:val="24"/>
        </w:rPr>
        <w:t xml:space="preserve">2.15.7. Территория, прилегающая к местонахождению </w:t>
      </w:r>
      <w:r w:rsidRPr="00EB69BC">
        <w:rPr>
          <w:rFonts w:ascii="Times New Roman" w:hAnsi="Times New Roman" w:cs="Times New Roman"/>
          <w:sz w:val="24"/>
          <w:szCs w:val="24"/>
        </w:rPr>
        <w:t>Местной администрации,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9BC">
        <w:rPr>
          <w:rFonts w:ascii="Times New Roman" w:hAnsi="Times New Roman" w:cs="Times New Roman"/>
          <w:sz w:val="24"/>
          <w:szCs w:val="24"/>
        </w:rPr>
        <w:t>оборудуется, по возможности, местами для парковки автотранспортных средств, включая автотранспортные средства инвалидов.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2.15.8. </w:t>
      </w:r>
      <w:r>
        <w:rPr>
          <w:sz w:val="24"/>
          <w:szCs w:val="24"/>
        </w:rPr>
        <w:t>Местная администрация обеспечивает</w:t>
      </w:r>
      <w:r w:rsidRPr="00FF343C">
        <w:rPr>
          <w:sz w:val="24"/>
          <w:szCs w:val="24"/>
        </w:rPr>
        <w:t xml:space="preserve">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 w:rsidRPr="00FF343C"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услуги, в том числе с помощью работников объекта, предоставляющих </w:t>
      </w:r>
      <w:r>
        <w:rPr>
          <w:sz w:val="24"/>
          <w:szCs w:val="24"/>
        </w:rPr>
        <w:t>муниципальные</w:t>
      </w:r>
      <w:r w:rsidRPr="00FF343C">
        <w:rPr>
          <w:sz w:val="24"/>
          <w:szCs w:val="24"/>
        </w:rPr>
        <w:t xml:space="preserve"> услуги, </w:t>
      </w:r>
      <w:proofErr w:type="spellStart"/>
      <w:r w:rsidRPr="00FF343C">
        <w:rPr>
          <w:sz w:val="24"/>
          <w:szCs w:val="24"/>
        </w:rPr>
        <w:t>ассистивных</w:t>
      </w:r>
      <w:proofErr w:type="spellEnd"/>
      <w:r w:rsidRPr="00FF343C">
        <w:rPr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</w:t>
      </w:r>
      <w:r w:rsidRPr="00FF343C">
        <w:rPr>
          <w:sz w:val="24"/>
          <w:szCs w:val="24"/>
        </w:rPr>
        <w:lastRenderedPageBreak/>
        <w:t>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ж) обеспечение допуска на объект, в котором предоставляется </w:t>
      </w:r>
      <w:r>
        <w:rPr>
          <w:sz w:val="24"/>
          <w:szCs w:val="24"/>
        </w:rPr>
        <w:t>муниципальная</w:t>
      </w:r>
      <w:r w:rsidRPr="00FF343C">
        <w:rPr>
          <w:sz w:val="24"/>
          <w:szCs w:val="24"/>
        </w:rPr>
        <w:t xml:space="preserve"> 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2.15.9. </w:t>
      </w:r>
      <w:r>
        <w:rPr>
          <w:sz w:val="24"/>
          <w:szCs w:val="24"/>
        </w:rPr>
        <w:t>Местной администрацией</w:t>
      </w:r>
      <w:r w:rsidRPr="00FF343C">
        <w:rPr>
          <w:sz w:val="24"/>
          <w:szCs w:val="24"/>
        </w:rPr>
        <w:t xml:space="preserve">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а) оказание инвалидам помощи, необходимой для получения в доступной для них форме информации о правилах предоставления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услуги, в том числе об оформлении необходимых для получения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документов, о совершении ими других необходимых для получения услуги действий;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б) предоставление инвалидам по слуху, при необходимости,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с использованием русского жестового языка, включая обеспечение допуска на объект </w:t>
      </w:r>
      <w:proofErr w:type="spellStart"/>
      <w:r w:rsidRPr="00FF343C">
        <w:rPr>
          <w:sz w:val="24"/>
          <w:szCs w:val="24"/>
        </w:rPr>
        <w:t>сурдопереводчика</w:t>
      </w:r>
      <w:proofErr w:type="spellEnd"/>
      <w:r w:rsidRPr="00FF343C">
        <w:rPr>
          <w:sz w:val="24"/>
          <w:szCs w:val="24"/>
        </w:rPr>
        <w:t xml:space="preserve">, </w:t>
      </w:r>
      <w:proofErr w:type="spellStart"/>
      <w:r w:rsidRPr="00FF343C">
        <w:rPr>
          <w:sz w:val="24"/>
          <w:szCs w:val="24"/>
        </w:rPr>
        <w:t>тифлосурдопереводчика</w:t>
      </w:r>
      <w:proofErr w:type="spellEnd"/>
      <w:r w:rsidRPr="00FF343C">
        <w:rPr>
          <w:sz w:val="24"/>
          <w:szCs w:val="24"/>
        </w:rPr>
        <w:t>;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в) оказание работниками органов и организаций, предоставляющих </w:t>
      </w:r>
      <w:r>
        <w:rPr>
          <w:sz w:val="24"/>
          <w:szCs w:val="24"/>
        </w:rPr>
        <w:t>муниципальные</w:t>
      </w:r>
      <w:r w:rsidRPr="00FF343C">
        <w:rPr>
          <w:sz w:val="24"/>
          <w:szCs w:val="24"/>
        </w:rPr>
        <w:t xml:space="preserve"> услуги в установленных сферах деятельности, иной необходимой инвалидам помощи органа опеки и попечительства, предоставляющего </w:t>
      </w:r>
      <w:r>
        <w:rPr>
          <w:sz w:val="24"/>
          <w:szCs w:val="24"/>
        </w:rPr>
        <w:t>муниципальную</w:t>
      </w:r>
      <w:r w:rsidRPr="00FF343C">
        <w:rPr>
          <w:sz w:val="24"/>
          <w:szCs w:val="24"/>
        </w:rPr>
        <w:t xml:space="preserve"> услугу, в преодолении барьеров, мешающих получению ими услуг наравне с другими лицами;</w:t>
      </w:r>
    </w:p>
    <w:p w:rsidR="004059B0" w:rsidRPr="00FF343C" w:rsidRDefault="004059B0" w:rsidP="004059B0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 w:rsidRPr="00FF343C">
        <w:rPr>
          <w:sz w:val="24"/>
          <w:szCs w:val="24"/>
        </w:rPr>
        <w:t xml:space="preserve">г) наличие копий документов, объявлений, инструкций о порядке предоставления </w:t>
      </w:r>
      <w:r>
        <w:rPr>
          <w:sz w:val="24"/>
          <w:szCs w:val="24"/>
        </w:rPr>
        <w:t>муниципальной</w:t>
      </w:r>
      <w:r w:rsidRPr="00FF343C">
        <w:rPr>
          <w:sz w:val="24"/>
          <w:szCs w:val="24"/>
        </w:rPr>
        <w:t xml:space="preserve">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 w:rsidRPr="00FF343C">
        <w:rPr>
          <w:sz w:val="24"/>
          <w:szCs w:val="24"/>
        </w:rPr>
        <w:t>аудиоконтура</w:t>
      </w:r>
      <w:proofErr w:type="spellEnd"/>
      <w:r w:rsidRPr="00FF343C">
        <w:rPr>
          <w:sz w:val="24"/>
          <w:szCs w:val="24"/>
        </w:rPr>
        <w:t xml:space="preserve"> в местах ожидания и приема заявителей.</w:t>
      </w:r>
      <w:r>
        <w:rPr>
          <w:sz w:val="24"/>
          <w:szCs w:val="24"/>
        </w:rPr>
        <w:t>».</w:t>
      </w:r>
    </w:p>
    <w:p w:rsidR="004059B0" w:rsidRPr="00FF343C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ab/>
      </w:r>
      <w:r w:rsidRPr="00FF343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Pr="00FF343C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4059B0" w:rsidRPr="00FF343C" w:rsidRDefault="004059B0" w:rsidP="004059B0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059B0" w:rsidRPr="00FF343C" w:rsidRDefault="004059B0" w:rsidP="004059B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4059B0" w:rsidRPr="00FF343C" w:rsidRDefault="004059B0" w:rsidP="004059B0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 w:rsidRPr="00FF343C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F343C">
        <w:rPr>
          <w:rFonts w:ascii="Times New Roman" w:hAnsi="Times New Roman" w:cs="Times New Roman"/>
          <w:sz w:val="24"/>
          <w:szCs w:val="24"/>
        </w:rPr>
        <w:t xml:space="preserve">                 А.В. Шифман</w:t>
      </w:r>
    </w:p>
    <w:p w:rsidR="004059B0" w:rsidRPr="00FF343C" w:rsidRDefault="004059B0" w:rsidP="004059B0">
      <w:pPr>
        <w:rPr>
          <w:rFonts w:ascii="Times New Roman" w:hAnsi="Times New Roman" w:cs="Times New Roman"/>
          <w:sz w:val="24"/>
          <w:szCs w:val="24"/>
        </w:rPr>
      </w:pPr>
    </w:p>
    <w:p w:rsidR="004059B0" w:rsidRPr="00FF343C" w:rsidRDefault="004059B0" w:rsidP="004059B0">
      <w:pPr>
        <w:rPr>
          <w:rFonts w:ascii="Times New Roman" w:hAnsi="Times New Roman" w:cs="Times New Roman"/>
          <w:sz w:val="24"/>
          <w:szCs w:val="24"/>
        </w:rPr>
      </w:pPr>
    </w:p>
    <w:p w:rsidR="004059B0" w:rsidRDefault="004059B0" w:rsidP="004059B0"/>
    <w:p w:rsidR="004059B0" w:rsidRDefault="004059B0" w:rsidP="004059B0"/>
    <w:p w:rsidR="004059B0" w:rsidRDefault="004059B0" w:rsidP="004059B0"/>
    <w:p w:rsidR="0026325B" w:rsidRDefault="0026325B"/>
    <w:sectPr w:rsidR="00263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25F"/>
    <w:rsid w:val="0026325B"/>
    <w:rsid w:val="0032325F"/>
    <w:rsid w:val="004059B0"/>
    <w:rsid w:val="00652CE8"/>
    <w:rsid w:val="006F7969"/>
    <w:rsid w:val="00C57299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97FBF-DED8-43FD-B4A3-5E61B716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9B0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4059B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4059B0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4">
    <w:name w:val="List Paragraph"/>
    <w:basedOn w:val="a"/>
    <w:uiPriority w:val="34"/>
    <w:qFormat/>
    <w:rsid w:val="004059B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5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59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2018-07-11T14:35:00Z</cp:lastPrinted>
  <dcterms:created xsi:type="dcterms:W3CDTF">2018-07-11T13:16:00Z</dcterms:created>
  <dcterms:modified xsi:type="dcterms:W3CDTF">2018-07-11T14:36:00Z</dcterms:modified>
</cp:coreProperties>
</file>